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88" w:rsidRPr="001F69A4" w:rsidRDefault="00916C88" w:rsidP="004A15BA">
      <w:pPr>
        <w:jc w:val="center"/>
        <w:rPr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ЛЕКАРСТВА ИЛИ ДЕНЕЖНАЯ КОМПЕНСАЦИЯ?</w:t>
      </w:r>
    </w:p>
    <w:p w:rsidR="00916C88" w:rsidRPr="001F69A4" w:rsidRDefault="00916C88" w:rsidP="001F69A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9A4" w:rsidRDefault="001F69A4" w:rsidP="001F69A4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sz w:val="26"/>
          <w:szCs w:val="26"/>
        </w:rPr>
        <w:t>Категории граждан, имеющие право на получение набора социальных услуг:</w:t>
      </w:r>
    </w:p>
    <w:p w:rsidR="001F69A4" w:rsidRPr="001F69A4" w:rsidRDefault="001F69A4" w:rsidP="001F69A4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 и участники Великой Отечественной войны;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ветераны боевых действий;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награжденные знаком «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Жителю блокадного Ленинграда</w:t>
      </w:r>
      <w:r w:rsidRPr="001F69A4">
        <w:rPr>
          <w:rFonts w:ascii="Times New Roman" w:hAnsi="Times New Roman" w:cs="Times New Roman"/>
          <w:sz w:val="26"/>
          <w:szCs w:val="26"/>
        </w:rPr>
        <w:t>»;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 xml:space="preserve">- лица, 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работавшие в период Великой Отечественной войны</w:t>
      </w:r>
      <w:r w:rsidRPr="001F69A4">
        <w:rPr>
          <w:rFonts w:ascii="Times New Roman" w:hAnsi="Times New Roman" w:cs="Times New Roman"/>
          <w:sz w:val="26"/>
          <w:szCs w:val="26"/>
        </w:rPr>
        <w:t>;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члены семей погибших (умерших) инвалидов войны</w:t>
      </w:r>
      <w:r w:rsidRPr="001F69A4">
        <w:rPr>
          <w:rFonts w:ascii="Times New Roman" w:hAnsi="Times New Roman" w:cs="Times New Roman"/>
          <w:sz w:val="26"/>
          <w:szCs w:val="26"/>
        </w:rPr>
        <w:t xml:space="preserve">, участников Великой Отечественной войны и ветеранов боевых действий; 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</w:t>
      </w:r>
      <w:r w:rsidRPr="001F69A4">
        <w:rPr>
          <w:rFonts w:ascii="Times New Roman" w:hAnsi="Times New Roman" w:cs="Times New Roman"/>
          <w:sz w:val="26"/>
          <w:szCs w:val="26"/>
        </w:rPr>
        <w:t xml:space="preserve"> I, II и III групп;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дети-инвалиды;</w:t>
      </w:r>
    </w:p>
    <w:p w:rsid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подвергшиеся воздействию радиации и приравненные к ним категории граждан.</w:t>
      </w:r>
    </w:p>
    <w:p w:rsidR="004A15BA" w:rsidRPr="001F69A4" w:rsidRDefault="004A15BA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F69A4" w:rsidRPr="001F69A4" w:rsidRDefault="001F69A4" w:rsidP="00916C8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6C88" w:rsidRDefault="00916C88" w:rsidP="00916C8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Набор социальных услуг гарантирует:</w:t>
      </w:r>
    </w:p>
    <w:p w:rsidR="001F69A4" w:rsidRPr="001F69A4" w:rsidRDefault="001F69A4" w:rsidP="00916C88">
      <w:pPr>
        <w:jc w:val="center"/>
        <w:rPr>
          <w:sz w:val="26"/>
          <w:szCs w:val="26"/>
        </w:rPr>
      </w:pPr>
    </w:p>
    <w:p w:rsidR="004A15BA" w:rsidRPr="001F69A4" w:rsidRDefault="004A15BA" w:rsidP="004A15BA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необходимыми лекарственными препаратами независимо от стоимости согласно Перечню лекарственных препаратов, утверждённому </w:t>
      </w:r>
      <w:r w:rsidRPr="001F69A4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РФ от </w:t>
      </w:r>
      <w:r w:rsidR="00724B0B">
        <w:rPr>
          <w:rFonts w:ascii="Times New Roman" w:hAnsi="Times New Roman" w:cs="Times New Roman"/>
          <w:sz w:val="26"/>
          <w:szCs w:val="26"/>
        </w:rPr>
        <w:t>1</w:t>
      </w:r>
      <w:r w:rsidR="007A63AF">
        <w:rPr>
          <w:rFonts w:ascii="Times New Roman" w:hAnsi="Times New Roman" w:cs="Times New Roman"/>
          <w:sz w:val="26"/>
          <w:szCs w:val="26"/>
        </w:rPr>
        <w:t>2</w:t>
      </w:r>
      <w:r w:rsidRPr="001F69A4">
        <w:rPr>
          <w:rFonts w:ascii="Times New Roman" w:hAnsi="Times New Roman" w:cs="Times New Roman"/>
          <w:sz w:val="26"/>
          <w:szCs w:val="26"/>
        </w:rPr>
        <w:t>.1</w:t>
      </w:r>
      <w:r w:rsidR="007A63AF">
        <w:rPr>
          <w:rFonts w:ascii="Times New Roman" w:hAnsi="Times New Roman" w:cs="Times New Roman"/>
          <w:sz w:val="26"/>
          <w:szCs w:val="26"/>
        </w:rPr>
        <w:t>0</w:t>
      </w:r>
      <w:r w:rsidRPr="001F69A4">
        <w:rPr>
          <w:rFonts w:ascii="Times New Roman" w:hAnsi="Times New Roman" w:cs="Times New Roman"/>
          <w:sz w:val="26"/>
          <w:szCs w:val="26"/>
        </w:rPr>
        <w:t>.201</w:t>
      </w:r>
      <w:r w:rsidR="007A63AF">
        <w:rPr>
          <w:rFonts w:ascii="Times New Roman" w:hAnsi="Times New Roman" w:cs="Times New Roman"/>
          <w:sz w:val="26"/>
          <w:szCs w:val="26"/>
        </w:rPr>
        <w:t>9</w:t>
      </w:r>
      <w:r w:rsidR="00724B0B">
        <w:rPr>
          <w:rFonts w:ascii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hAnsi="Times New Roman" w:cs="Times New Roman"/>
          <w:sz w:val="26"/>
          <w:szCs w:val="26"/>
        </w:rPr>
        <w:t>№ 2</w:t>
      </w:r>
      <w:r w:rsidR="007A63AF">
        <w:rPr>
          <w:rFonts w:ascii="Times New Roman" w:hAnsi="Times New Roman" w:cs="Times New Roman"/>
          <w:sz w:val="26"/>
          <w:szCs w:val="26"/>
        </w:rPr>
        <w:t>406</w:t>
      </w:r>
      <w:r w:rsidRPr="001F69A4">
        <w:rPr>
          <w:rFonts w:ascii="Times New Roman" w:hAnsi="Times New Roman" w:cs="Times New Roman"/>
          <w:sz w:val="26"/>
          <w:szCs w:val="26"/>
        </w:rPr>
        <w:t>-р</w:t>
      </w:r>
      <w:r w:rsidR="00724B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6C88" w:rsidRPr="001F69A4" w:rsidRDefault="00916C88" w:rsidP="001F69A4">
      <w:pPr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918EB" w:rsidRPr="001F6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получение лекарственных </w:t>
      </w:r>
      <w:r w:rsidR="003F75B2" w:rsidRPr="001F69A4">
        <w:rPr>
          <w:rFonts w:ascii="Times New Roman" w:eastAsia="Times New Roman" w:hAnsi="Times New Roman" w:cs="Times New Roman"/>
          <w:sz w:val="26"/>
          <w:szCs w:val="26"/>
        </w:rPr>
        <w:t>препаратов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 гарантированного качества, прошедших государственный контроль;</w:t>
      </w:r>
    </w:p>
    <w:p w:rsidR="00916C88" w:rsidRDefault="00916C88" w:rsidP="001F69A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1F6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>постоянное и полноценное лечение хронических заболеваний, требующих дорогостоящего лечения (сахарный диабет, сердечно-сосудистые, бронхолёгочные, онкологические, гематологические заболевания, несахарный диабет и др.)</w:t>
      </w:r>
      <w:r w:rsidR="004A15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69A4" w:rsidRDefault="001F69A4" w:rsidP="00916C88">
      <w:pPr>
        <w:ind w:right="-22"/>
        <w:jc w:val="both"/>
        <w:rPr>
          <w:sz w:val="26"/>
          <w:szCs w:val="26"/>
        </w:rPr>
      </w:pPr>
    </w:p>
    <w:p w:rsidR="00C81E06" w:rsidRDefault="00C81E06" w:rsidP="00916C88">
      <w:pPr>
        <w:ind w:right="-22"/>
        <w:jc w:val="both"/>
        <w:rPr>
          <w:sz w:val="26"/>
          <w:szCs w:val="26"/>
        </w:rPr>
      </w:pPr>
    </w:p>
    <w:p w:rsidR="00C81E06" w:rsidRPr="001F69A4" w:rsidRDefault="00C81E06" w:rsidP="00916C88">
      <w:pPr>
        <w:ind w:right="-22"/>
        <w:jc w:val="both"/>
        <w:rPr>
          <w:sz w:val="26"/>
          <w:szCs w:val="26"/>
        </w:rPr>
      </w:pPr>
    </w:p>
    <w:p w:rsidR="00916C88" w:rsidRPr="001F69A4" w:rsidRDefault="00916C88" w:rsidP="00916C88">
      <w:pPr>
        <w:ind w:right="-22" w:firstLine="708"/>
        <w:jc w:val="both"/>
        <w:rPr>
          <w:b/>
          <w:i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 случае отказа от льготного обеспечения лекарственными препаратами, размер денежной компенсации не всегда может покрыть реальные затраты на их приобретение.</w:t>
      </w:r>
    </w:p>
    <w:p w:rsidR="004A15BA" w:rsidRDefault="00916C88" w:rsidP="00916C88">
      <w:pPr>
        <w:ind w:right="-2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От Вашего выбора зависит не только Ваше здоровье, но и здоровье, спокойствие и благополучие ваших родных и близких. </w:t>
      </w:r>
    </w:p>
    <w:p w:rsidR="00916C88" w:rsidRPr="001F69A4" w:rsidRDefault="00916C88" w:rsidP="00595491">
      <w:pPr>
        <w:ind w:right="-22" w:firstLine="708"/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Прежде чем принять решение об отказе от набора социальных услуг, обязательно посоветуйтесь с лечащим врачом.</w:t>
      </w:r>
    </w:p>
    <w:p w:rsidR="001F69A4" w:rsidRDefault="00916C88" w:rsidP="00916C88">
      <w:pPr>
        <w:ind w:right="-22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ОБРАТИТЕ ВНИМАНИЕ!</w:t>
      </w:r>
    </w:p>
    <w:p w:rsidR="00595491" w:rsidRPr="00595491" w:rsidRDefault="00595491" w:rsidP="00916C88">
      <w:pPr>
        <w:ind w:right="-22" w:firstLine="708"/>
        <w:jc w:val="center"/>
        <w:rPr>
          <w:sz w:val="18"/>
          <w:szCs w:val="18"/>
        </w:rPr>
      </w:pPr>
    </w:p>
    <w:p w:rsidR="00916C88" w:rsidRPr="001F69A4" w:rsidRDefault="00FA3DF7" w:rsidP="00916C88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екарственные </w:t>
      </w:r>
      <w:r w:rsidR="00AE4DFA" w:rsidRPr="001F69A4">
        <w:rPr>
          <w:rFonts w:ascii="Times New Roman" w:eastAsia="Times New Roman" w:hAnsi="Times New Roman" w:cs="Times New Roman"/>
          <w:sz w:val="26"/>
          <w:szCs w:val="26"/>
        </w:rPr>
        <w:t>препараты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для продолжения курсового лечения после выхода из больницы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в случае отказа от набора социальных услуг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Вы будете приобретать за собственные </w:t>
      </w:r>
      <w:r>
        <w:rPr>
          <w:rFonts w:ascii="Times New Roman" w:eastAsia="Times New Roman" w:hAnsi="Times New Roman" w:cs="Times New Roman"/>
          <w:sz w:val="26"/>
          <w:szCs w:val="26"/>
        </w:rPr>
        <w:t>деньги, а не получать бесплатно;</w:t>
      </w:r>
    </w:p>
    <w:p w:rsidR="00916C88" w:rsidRPr="001F69A4" w:rsidRDefault="00FA3DF7" w:rsidP="00916C88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охранение права на обеспечение необходимыми лекарственными препаратами позволит получить 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медикаменты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4A15BA">
        <w:rPr>
          <w:rFonts w:ascii="Times New Roman" w:eastAsia="Times New Roman" w:hAnsi="Times New Roman" w:cs="Times New Roman"/>
          <w:sz w:val="26"/>
          <w:szCs w:val="26"/>
        </w:rPr>
        <w:t xml:space="preserve">защитит Вас от дополнительных расходов.  </w:t>
      </w:r>
    </w:p>
    <w:p w:rsidR="00916C88" w:rsidRPr="00595491" w:rsidRDefault="00916C88" w:rsidP="00916C88">
      <w:pPr>
        <w:ind w:right="-22"/>
        <w:jc w:val="both"/>
        <w:rPr>
          <w:sz w:val="18"/>
          <w:szCs w:val="18"/>
        </w:rPr>
      </w:pPr>
    </w:p>
    <w:p w:rsidR="00035659" w:rsidRDefault="001F69A4" w:rsidP="001F69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A4">
        <w:rPr>
          <w:rFonts w:ascii="Times New Roman" w:hAnsi="Times New Roman" w:cs="Times New Roman"/>
          <w:b/>
          <w:sz w:val="26"/>
          <w:szCs w:val="26"/>
        </w:rPr>
        <w:t>ПОДУМАЙТЕ!</w:t>
      </w:r>
    </w:p>
    <w:p w:rsidR="001F69A4" w:rsidRPr="00595491" w:rsidRDefault="001F69A4" w:rsidP="001F69A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69A4" w:rsidRPr="001F69A4" w:rsidRDefault="001F69A4" w:rsidP="001F6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Сможет ли денежная компенсация обеспечить Вам полноценное лечение?</w:t>
      </w:r>
    </w:p>
    <w:p w:rsidR="001F69A4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C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491">
        <w:rPr>
          <w:rFonts w:ascii="Times New Roman" w:hAnsi="Times New Roman" w:cs="Times New Roman"/>
          <w:sz w:val="26"/>
          <w:szCs w:val="26"/>
        </w:rPr>
        <w:t xml:space="preserve"> </w:t>
      </w:r>
      <w:r w:rsidR="001F69A4" w:rsidRPr="001F69A4">
        <w:rPr>
          <w:rFonts w:ascii="Times New Roman" w:hAnsi="Times New Roman" w:cs="Times New Roman"/>
          <w:sz w:val="26"/>
          <w:szCs w:val="26"/>
        </w:rPr>
        <w:t xml:space="preserve">При отказе от социального пакета Вы теряете право на бесплатное получение лекарственных препаратов. </w:t>
      </w:r>
    </w:p>
    <w:p w:rsidR="0023008C" w:rsidRPr="001F69A4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 w:rsidR="0059549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Для возврата права пользования набор</w:t>
      </w:r>
      <w:r w:rsidR="00391EC0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социальных услуг обратитесь в </w:t>
      </w:r>
      <w:r w:rsidR="00391EC0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Пенсио</w:t>
      </w:r>
      <w:r w:rsidR="00595491">
        <w:rPr>
          <w:rFonts w:ascii="Times New Roman" w:hAnsi="Times New Roman" w:cs="Times New Roman"/>
          <w:sz w:val="26"/>
          <w:szCs w:val="26"/>
        </w:rPr>
        <w:t>нного фонда по месту жительства</w:t>
      </w:r>
      <w:r w:rsidR="00F12808"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E64835">
        <w:rPr>
          <w:rFonts w:ascii="Times New Roman" w:hAnsi="Times New Roman" w:cs="Times New Roman"/>
          <w:sz w:val="26"/>
          <w:szCs w:val="26"/>
        </w:rPr>
        <w:t>8 (800) 100-00-01</w:t>
      </w:r>
    </w:p>
    <w:p w:rsidR="00C03173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 w:rsidR="00595491">
        <w:rPr>
          <w:rFonts w:ascii="Times New Roman" w:hAnsi="Times New Roman" w:cs="Times New Roman"/>
          <w:sz w:val="26"/>
          <w:szCs w:val="26"/>
        </w:rPr>
        <w:t xml:space="preserve">  </w:t>
      </w:r>
      <w:r w:rsidR="001F69A4" w:rsidRPr="001F69A4">
        <w:rPr>
          <w:rFonts w:ascii="Times New Roman" w:hAnsi="Times New Roman" w:cs="Times New Roman"/>
          <w:sz w:val="26"/>
          <w:szCs w:val="26"/>
        </w:rPr>
        <w:t xml:space="preserve">До принятия решения об отказе от социального пакета обратитесь к лечащему врачу! </w:t>
      </w:r>
    </w:p>
    <w:p w:rsidR="00595491" w:rsidRDefault="00595491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 Телефон «Горячей линии» министерства здравоохранения</w:t>
      </w:r>
    </w:p>
    <w:p w:rsidR="0023008C" w:rsidRDefault="00595491" w:rsidP="00595491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по льготному обеспечению 8(8452) 67-06-38</w:t>
      </w:r>
    </w:p>
    <w:p w:rsidR="0023008C" w:rsidRDefault="0023008C" w:rsidP="001F69A4">
      <w:pPr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035659" w:rsidRPr="00595491" w:rsidRDefault="00E515F4" w:rsidP="00E51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35659" w:rsidRPr="00595491">
        <w:rPr>
          <w:rFonts w:ascii="Times New Roman" w:hAnsi="Times New Roman" w:cs="Times New Roman"/>
          <w:b/>
        </w:rPr>
        <w:t>Министерство здравоохранения Саратовской области</w:t>
      </w:r>
    </w:p>
    <w:p w:rsidR="004A15BA" w:rsidRPr="00595491" w:rsidRDefault="00E515F4" w:rsidP="00E51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Ц</w:t>
      </w:r>
      <w:r w:rsidR="001F69A4" w:rsidRPr="00595491">
        <w:rPr>
          <w:rFonts w:ascii="Times New Roman" w:hAnsi="Times New Roman" w:cs="Times New Roman"/>
          <w:b/>
        </w:rPr>
        <w:t>ентр</w:t>
      </w:r>
      <w:r>
        <w:rPr>
          <w:rFonts w:ascii="Times New Roman" w:hAnsi="Times New Roman" w:cs="Times New Roman"/>
          <w:b/>
        </w:rPr>
        <w:t xml:space="preserve"> общественного здоровья и </w:t>
      </w:r>
      <w:r w:rsidR="001F69A4" w:rsidRPr="00595491">
        <w:rPr>
          <w:rFonts w:ascii="Times New Roman" w:hAnsi="Times New Roman" w:cs="Times New Roman"/>
          <w:b/>
        </w:rPr>
        <w:t>медицинской профилактики</w:t>
      </w:r>
    </w:p>
    <w:p w:rsidR="0023008C" w:rsidRDefault="0023008C" w:rsidP="004A15B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6562" w:rsidRPr="001F69A4" w:rsidRDefault="00FD6562" w:rsidP="00FD6562">
      <w:pPr>
        <w:jc w:val="center"/>
        <w:rPr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ЛЕКАРСТВА ИЛИ ДЕНЕЖНАЯ КОМПЕНСАЦИЯ?</w:t>
      </w:r>
    </w:p>
    <w:p w:rsidR="00FD6562" w:rsidRPr="001F69A4" w:rsidRDefault="00FD6562" w:rsidP="00FD656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6562" w:rsidRDefault="00FD6562" w:rsidP="00FD6562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sz w:val="26"/>
          <w:szCs w:val="26"/>
        </w:rPr>
        <w:t>Категории граждан, имеющие право на получение набора социальных услуг:</w:t>
      </w:r>
    </w:p>
    <w:p w:rsidR="00FD6562" w:rsidRPr="001F69A4" w:rsidRDefault="00FD6562" w:rsidP="00FD6562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 и участники Великой Отечественной войны;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ветераны боевых действий;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награжденные знаком «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Жителю блокадного Ленинграда</w:t>
      </w:r>
      <w:r w:rsidRPr="001F69A4">
        <w:rPr>
          <w:rFonts w:ascii="Times New Roman" w:hAnsi="Times New Roman" w:cs="Times New Roman"/>
          <w:sz w:val="26"/>
          <w:szCs w:val="26"/>
        </w:rPr>
        <w:t>»;</w:t>
      </w: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 xml:space="preserve">- лица, 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работавшие в период Великой Отечественной войны</w:t>
      </w:r>
      <w:r w:rsidRPr="001F69A4">
        <w:rPr>
          <w:rFonts w:ascii="Times New Roman" w:hAnsi="Times New Roman" w:cs="Times New Roman"/>
          <w:sz w:val="26"/>
          <w:szCs w:val="26"/>
        </w:rPr>
        <w:t>;</w:t>
      </w: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члены семей погибших (умерших) инвалидов войны</w:t>
      </w:r>
      <w:r w:rsidRPr="001F69A4">
        <w:rPr>
          <w:rFonts w:ascii="Times New Roman" w:hAnsi="Times New Roman" w:cs="Times New Roman"/>
          <w:sz w:val="26"/>
          <w:szCs w:val="26"/>
        </w:rPr>
        <w:t xml:space="preserve">, участников Великой Отечественной войны и ветеранов боевых действий; </w:t>
      </w: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</w:t>
      </w:r>
      <w:r w:rsidRPr="001F69A4">
        <w:rPr>
          <w:rFonts w:ascii="Times New Roman" w:hAnsi="Times New Roman" w:cs="Times New Roman"/>
          <w:sz w:val="26"/>
          <w:szCs w:val="26"/>
        </w:rPr>
        <w:t xml:space="preserve"> I, II и III групп;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дети-инвалиды;</w:t>
      </w:r>
    </w:p>
    <w:p w:rsidR="00FD6562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подвергшиеся воздействию радиации и приравненные к ним категории граждан.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D6562" w:rsidRPr="001F69A4" w:rsidRDefault="00FD6562" w:rsidP="00FD656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6562" w:rsidRDefault="00FD6562" w:rsidP="00FD656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Набор социальных услуг гарантирует:</w:t>
      </w:r>
    </w:p>
    <w:p w:rsidR="00FD6562" w:rsidRPr="001F69A4" w:rsidRDefault="00FD6562" w:rsidP="00FD6562">
      <w:pPr>
        <w:jc w:val="center"/>
        <w:rPr>
          <w:sz w:val="26"/>
          <w:szCs w:val="26"/>
        </w:rPr>
      </w:pPr>
    </w:p>
    <w:p w:rsidR="00FD6562" w:rsidRPr="001F69A4" w:rsidRDefault="00FD6562" w:rsidP="00FD6562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необходимыми лекарственными препаратами независимо от стоимости согласно Перечню лекарственных препаратов, утверждённому </w:t>
      </w:r>
      <w:r w:rsidRPr="001F69A4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РФ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F69A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F69A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1F69A4">
        <w:rPr>
          <w:rFonts w:ascii="Times New Roman" w:hAnsi="Times New Roman" w:cs="Times New Roman"/>
          <w:sz w:val="26"/>
          <w:szCs w:val="26"/>
        </w:rPr>
        <w:t>№ 2</w:t>
      </w:r>
      <w:r>
        <w:rPr>
          <w:rFonts w:ascii="Times New Roman" w:hAnsi="Times New Roman" w:cs="Times New Roman"/>
          <w:sz w:val="26"/>
          <w:szCs w:val="26"/>
        </w:rPr>
        <w:t>406</w:t>
      </w:r>
      <w:r w:rsidRPr="001F69A4">
        <w:rPr>
          <w:rFonts w:ascii="Times New Roman" w:hAnsi="Times New Roman" w:cs="Times New Roman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6562" w:rsidRPr="001F69A4" w:rsidRDefault="00FD6562" w:rsidP="00FD6562">
      <w:pPr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 получение лекарственных препаратов гарантированного качества, прошедших государственный контроль;</w:t>
      </w:r>
    </w:p>
    <w:p w:rsidR="00FD6562" w:rsidRDefault="00FD6562" w:rsidP="00FD656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>постоянное и полноценное лечение хронических заболеваний, требующих дорогостоящего лечения (сахарный диабет, сердечно-сосудистые, бронхолёгочные, онкологические, гематологические заболевания, несахарный диабет и др.)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6562" w:rsidRDefault="00FD6562" w:rsidP="00FD6562">
      <w:pPr>
        <w:ind w:right="-22"/>
        <w:jc w:val="both"/>
        <w:rPr>
          <w:sz w:val="26"/>
          <w:szCs w:val="26"/>
        </w:rPr>
      </w:pPr>
    </w:p>
    <w:p w:rsidR="00FD6562" w:rsidRDefault="00FD6562" w:rsidP="00FD6562">
      <w:pPr>
        <w:ind w:right="-22"/>
        <w:jc w:val="both"/>
        <w:rPr>
          <w:sz w:val="26"/>
          <w:szCs w:val="26"/>
        </w:rPr>
      </w:pPr>
    </w:p>
    <w:p w:rsidR="00FD6562" w:rsidRPr="00FD6562" w:rsidRDefault="00FD6562" w:rsidP="00FD6562">
      <w:pPr>
        <w:ind w:right="-22"/>
        <w:jc w:val="both"/>
        <w:rPr>
          <w:sz w:val="16"/>
          <w:szCs w:val="16"/>
        </w:rPr>
      </w:pPr>
    </w:p>
    <w:p w:rsidR="00FD6562" w:rsidRPr="00FD6562" w:rsidRDefault="00FD6562" w:rsidP="00FD6562">
      <w:pPr>
        <w:ind w:right="-22" w:firstLine="708"/>
        <w:jc w:val="both"/>
        <w:rPr>
          <w:rFonts w:ascii="Times New Roman" w:eastAsia="Times New Roman" w:hAnsi="Times New Roman" w:cs="Times New Roman"/>
          <w:b/>
          <w:i/>
        </w:rPr>
      </w:pPr>
    </w:p>
    <w:p w:rsidR="00FD6562" w:rsidRPr="001F69A4" w:rsidRDefault="00FD6562" w:rsidP="00FD6562">
      <w:pPr>
        <w:ind w:right="-22" w:firstLine="708"/>
        <w:jc w:val="both"/>
        <w:rPr>
          <w:b/>
          <w:i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i/>
          <w:sz w:val="26"/>
          <w:szCs w:val="26"/>
        </w:rPr>
        <w:t>В случае отказа от льготного обеспечения лекарственными препаратами, размер денежной компенсации не всегда может покрыть реальные затраты на их приобретение.</w:t>
      </w:r>
    </w:p>
    <w:p w:rsidR="00FD6562" w:rsidRDefault="00FD6562" w:rsidP="00FD6562">
      <w:pPr>
        <w:ind w:right="-2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От Вашего выбора зависит не только Ваше здоровье, но и здоровье, спокойствие и благополучие ваших родных и близких. </w:t>
      </w:r>
    </w:p>
    <w:p w:rsidR="00FD6562" w:rsidRPr="001F69A4" w:rsidRDefault="00FD6562" w:rsidP="00FD6562">
      <w:pPr>
        <w:ind w:right="-22" w:firstLine="708"/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Прежде чем принять решение об отказе от набора социальных услуг, обязательно посоветуйтесь с лечащим врачом.</w:t>
      </w:r>
    </w:p>
    <w:p w:rsidR="00FD6562" w:rsidRDefault="00FD6562" w:rsidP="00FD6562">
      <w:pPr>
        <w:ind w:right="-22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ОБРАТИТЕ ВНИМАНИЕ!</w:t>
      </w:r>
    </w:p>
    <w:p w:rsidR="00FD6562" w:rsidRPr="00595491" w:rsidRDefault="00FD6562" w:rsidP="00FD6562">
      <w:pPr>
        <w:ind w:right="-22" w:firstLine="708"/>
        <w:jc w:val="center"/>
        <w:rPr>
          <w:sz w:val="18"/>
          <w:szCs w:val="18"/>
        </w:rPr>
      </w:pPr>
    </w:p>
    <w:p w:rsidR="00FD6562" w:rsidRPr="001F69A4" w:rsidRDefault="00FD6562" w:rsidP="00FD6562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екарственные препараты для продолжения курсового лечения после выхода из больницы, в случае отказа от набора социальных услуг, Вы будете приобретать за собственные </w:t>
      </w:r>
      <w:r>
        <w:rPr>
          <w:rFonts w:ascii="Times New Roman" w:eastAsia="Times New Roman" w:hAnsi="Times New Roman" w:cs="Times New Roman"/>
          <w:sz w:val="26"/>
          <w:szCs w:val="26"/>
        </w:rPr>
        <w:t>деньги, а не получать бесплатно;</w:t>
      </w:r>
    </w:p>
    <w:p w:rsidR="00FD6562" w:rsidRPr="001F69A4" w:rsidRDefault="00FD6562" w:rsidP="00FD6562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охранение права на обеспечение необходимыми лекарственными препаратами позволит получить медикаменты,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защитит Вас от дополнительных расходов.  </w:t>
      </w:r>
    </w:p>
    <w:p w:rsidR="00FD6562" w:rsidRPr="00595491" w:rsidRDefault="00FD6562" w:rsidP="00FD6562">
      <w:pPr>
        <w:ind w:right="-22"/>
        <w:jc w:val="both"/>
        <w:rPr>
          <w:sz w:val="18"/>
          <w:szCs w:val="18"/>
        </w:rPr>
      </w:pPr>
    </w:p>
    <w:p w:rsidR="00FD6562" w:rsidRDefault="00FD6562" w:rsidP="00FD65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A4">
        <w:rPr>
          <w:rFonts w:ascii="Times New Roman" w:hAnsi="Times New Roman" w:cs="Times New Roman"/>
          <w:b/>
          <w:sz w:val="26"/>
          <w:szCs w:val="26"/>
        </w:rPr>
        <w:t>ПОДУМАЙТЕ!</w:t>
      </w:r>
    </w:p>
    <w:p w:rsidR="00FD6562" w:rsidRPr="00595491" w:rsidRDefault="00FD6562" w:rsidP="00FD656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6562" w:rsidRPr="001F69A4" w:rsidRDefault="00FD6562" w:rsidP="00FD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Сможет ли денежная компенсация обеспечить Вам полноценное лечение?</w:t>
      </w:r>
    </w:p>
    <w:p w:rsidR="00FD6562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008C">
        <w:rPr>
          <w:rFonts w:ascii="Times New Roman" w:hAnsi="Times New Roman" w:cs="Times New Roman"/>
          <w:sz w:val="26"/>
          <w:szCs w:val="26"/>
        </w:rPr>
        <w:sym w:font="Wingdings" w:char="F04C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9A4">
        <w:rPr>
          <w:rFonts w:ascii="Times New Roman" w:hAnsi="Times New Roman" w:cs="Times New Roman"/>
          <w:sz w:val="26"/>
          <w:szCs w:val="26"/>
        </w:rPr>
        <w:t xml:space="preserve">При отказе от социального пакета Вы теряете право на бесплатное получение лекарственных препаратов. </w:t>
      </w:r>
    </w:p>
    <w:p w:rsidR="00FD6562" w:rsidRPr="001F69A4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Для возврата права пользования набором социальных услуг обратитесь в управление Пенсионного фонда по месту жительства, телефон </w:t>
      </w:r>
      <w:r w:rsidR="00E64835" w:rsidRPr="00E64835">
        <w:rPr>
          <w:rFonts w:ascii="Times New Roman" w:hAnsi="Times New Roman" w:cs="Times New Roman"/>
          <w:sz w:val="26"/>
          <w:szCs w:val="26"/>
        </w:rPr>
        <w:t>8 (800) 100-00-01</w:t>
      </w:r>
      <w:bookmarkStart w:id="0" w:name="_GoBack"/>
      <w:bookmarkEnd w:id="0"/>
    </w:p>
    <w:p w:rsidR="00FD6562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9A4">
        <w:rPr>
          <w:rFonts w:ascii="Times New Roman" w:hAnsi="Times New Roman" w:cs="Times New Roman"/>
          <w:sz w:val="26"/>
          <w:szCs w:val="26"/>
        </w:rPr>
        <w:t xml:space="preserve">До принятия решения об отказе от социального пакета обратитесь к лечащему врачу! </w:t>
      </w:r>
    </w:p>
    <w:p w:rsidR="00FD6562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 Телефон «Горячей линии» министерства здравоохранения</w:t>
      </w:r>
    </w:p>
    <w:p w:rsidR="00FD6562" w:rsidRPr="00FD6562" w:rsidRDefault="00FD6562" w:rsidP="00FD6562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по льготному обеспечению 8(8452) 67-06-38</w:t>
      </w:r>
    </w:p>
    <w:p w:rsidR="00F12808" w:rsidRPr="00F12808" w:rsidRDefault="00F12808" w:rsidP="00F128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12808">
        <w:rPr>
          <w:rFonts w:ascii="Times New Roman" w:hAnsi="Times New Roman" w:cs="Times New Roman"/>
          <w:b/>
        </w:rPr>
        <w:t>Министерство здравоохранения Саратовской области</w:t>
      </w:r>
    </w:p>
    <w:p w:rsidR="001F69A4" w:rsidRPr="001F69A4" w:rsidRDefault="00F12808" w:rsidP="00F12808">
      <w:pPr>
        <w:jc w:val="right"/>
        <w:rPr>
          <w:rFonts w:ascii="Times New Roman" w:hAnsi="Times New Roman" w:cs="Times New Roman"/>
          <w:b/>
          <w:sz w:val="24"/>
          <w:szCs w:val="26"/>
        </w:rPr>
      </w:pPr>
      <w:r w:rsidRPr="00F12808">
        <w:rPr>
          <w:rFonts w:ascii="Times New Roman" w:hAnsi="Times New Roman" w:cs="Times New Roman"/>
          <w:b/>
        </w:rPr>
        <w:t xml:space="preserve">          Центр общественного здоровья и медицинской профилактики</w:t>
      </w:r>
    </w:p>
    <w:sectPr w:rsidR="001F69A4" w:rsidRPr="001F69A4" w:rsidSect="0023008C">
      <w:pgSz w:w="16838" w:h="11906" w:orient="landscape"/>
      <w:pgMar w:top="568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59"/>
    <w:rsid w:val="00000CD9"/>
    <w:rsid w:val="00035659"/>
    <w:rsid w:val="0015747B"/>
    <w:rsid w:val="001F69A4"/>
    <w:rsid w:val="0023008C"/>
    <w:rsid w:val="00300A79"/>
    <w:rsid w:val="003918EB"/>
    <w:rsid w:val="00391EC0"/>
    <w:rsid w:val="00393C2C"/>
    <w:rsid w:val="003F75B2"/>
    <w:rsid w:val="004A15BA"/>
    <w:rsid w:val="00595491"/>
    <w:rsid w:val="005B5346"/>
    <w:rsid w:val="00724B0B"/>
    <w:rsid w:val="007A63AF"/>
    <w:rsid w:val="00916C88"/>
    <w:rsid w:val="00982286"/>
    <w:rsid w:val="00AE4DFA"/>
    <w:rsid w:val="00B07C57"/>
    <w:rsid w:val="00C03173"/>
    <w:rsid w:val="00C81E06"/>
    <w:rsid w:val="00CF3003"/>
    <w:rsid w:val="00D35F8E"/>
    <w:rsid w:val="00DC49FA"/>
    <w:rsid w:val="00DC734A"/>
    <w:rsid w:val="00E515F4"/>
    <w:rsid w:val="00E64835"/>
    <w:rsid w:val="00F12808"/>
    <w:rsid w:val="00FA3DF7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59"/>
    <w:rPr>
      <w:rFonts w:ascii="Segoe UI" w:eastAsiaTheme="minorEastAsia" w:hAnsi="Segoe UI" w:cs="Segoe UI"/>
      <w:kern w:val="3"/>
      <w:sz w:val="18"/>
      <w:szCs w:val="18"/>
      <w:lang w:eastAsia="ru-RU"/>
    </w:rPr>
  </w:style>
  <w:style w:type="character" w:styleId="a5">
    <w:name w:val="Strong"/>
    <w:qFormat/>
    <w:rsid w:val="001F69A4"/>
    <w:rPr>
      <w:b/>
      <w:bCs/>
    </w:rPr>
  </w:style>
  <w:style w:type="paragraph" w:styleId="a6">
    <w:name w:val="Body Text"/>
    <w:basedOn w:val="a"/>
    <w:link w:val="a7"/>
    <w:rsid w:val="001F69A4"/>
    <w:pPr>
      <w:overflowPunct/>
      <w:autoSpaceDE/>
      <w:autoSpaceDN/>
      <w:spacing w:after="140" w:line="288" w:lineRule="auto"/>
      <w:textAlignment w:val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1F69A4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8">
    <w:name w:val="No Spacing"/>
    <w:uiPriority w:val="1"/>
    <w:qFormat/>
    <w:rsid w:val="001F69A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Ирина Борисова</cp:lastModifiedBy>
  <cp:revision>16</cp:revision>
  <cp:lastPrinted>2022-09-14T05:49:00Z</cp:lastPrinted>
  <dcterms:created xsi:type="dcterms:W3CDTF">2018-06-26T08:00:00Z</dcterms:created>
  <dcterms:modified xsi:type="dcterms:W3CDTF">2023-06-19T12:49:00Z</dcterms:modified>
</cp:coreProperties>
</file>